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A5B" w:rsidRDefault="001B6A5B" w:rsidP="00A517BE">
      <w:pPr>
        <w:shd w:val="clear" w:color="auto" w:fill="FFFFFF"/>
        <w:jc w:val="center"/>
        <w:rPr>
          <w:b/>
          <w:spacing w:val="-11"/>
          <w:sz w:val="33"/>
          <w:szCs w:val="33"/>
        </w:rPr>
      </w:pPr>
      <w:bookmarkStart w:id="0" w:name="OLE_LINK4"/>
      <w:r>
        <w:rPr>
          <w:b/>
          <w:noProof/>
          <w:spacing w:val="-11"/>
          <w:sz w:val="33"/>
          <w:szCs w:val="33"/>
        </w:rPr>
        <w:drawing>
          <wp:anchor distT="0" distB="0" distL="114300" distR="114300" simplePos="0" relativeHeight="251658240" behindDoc="0" locked="0" layoutInCell="1" allowOverlap="1">
            <wp:simplePos x="0" y="0"/>
            <wp:positionH relativeFrom="column">
              <wp:posOffset>2435225</wp:posOffset>
            </wp:positionH>
            <wp:positionV relativeFrom="paragraph">
              <wp:posOffset>-481965</wp:posOffset>
            </wp:positionV>
            <wp:extent cx="752475" cy="914400"/>
            <wp:effectExtent l="19050" t="0" r="9525" b="0"/>
            <wp:wrapSquare wrapText="bothSides"/>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752475" cy="914400"/>
                    </a:xfrm>
                    <a:prstGeom prst="rect">
                      <a:avLst/>
                    </a:prstGeom>
                    <a:noFill/>
                  </pic:spPr>
                </pic:pic>
              </a:graphicData>
            </a:graphic>
          </wp:anchor>
        </w:drawing>
      </w:r>
    </w:p>
    <w:p w:rsidR="001B6A5B" w:rsidRDefault="001B6A5B" w:rsidP="00A517BE">
      <w:pPr>
        <w:shd w:val="clear" w:color="auto" w:fill="FFFFFF"/>
        <w:jc w:val="center"/>
        <w:rPr>
          <w:b/>
          <w:spacing w:val="-11"/>
          <w:sz w:val="33"/>
          <w:szCs w:val="33"/>
        </w:rPr>
      </w:pPr>
    </w:p>
    <w:p w:rsidR="00A517BE" w:rsidRPr="001B6A5B" w:rsidRDefault="00D4651E" w:rsidP="00A517BE">
      <w:pPr>
        <w:shd w:val="clear" w:color="auto" w:fill="FFFFFF"/>
        <w:jc w:val="center"/>
        <w:rPr>
          <w:b/>
          <w:spacing w:val="-11"/>
          <w:sz w:val="28"/>
          <w:szCs w:val="28"/>
        </w:rPr>
      </w:pPr>
      <w:r w:rsidRPr="001B6A5B">
        <w:rPr>
          <w:b/>
          <w:spacing w:val="-11"/>
          <w:sz w:val="28"/>
          <w:szCs w:val="28"/>
        </w:rPr>
        <w:t xml:space="preserve">СОВЕТ </w:t>
      </w:r>
      <w:r w:rsidR="004045BC" w:rsidRPr="001B6A5B">
        <w:rPr>
          <w:b/>
          <w:spacing w:val="-11"/>
          <w:sz w:val="28"/>
          <w:szCs w:val="28"/>
        </w:rPr>
        <w:t>МУНИЦИПАЛЬНОГО РАЙОНА</w:t>
      </w:r>
      <w:r w:rsidR="001B6A5B">
        <w:rPr>
          <w:b/>
          <w:spacing w:val="-11"/>
          <w:sz w:val="28"/>
          <w:szCs w:val="28"/>
        </w:rPr>
        <w:t xml:space="preserve"> </w:t>
      </w:r>
      <w:r w:rsidRPr="001B6A5B">
        <w:rPr>
          <w:b/>
          <w:spacing w:val="-11"/>
          <w:sz w:val="28"/>
          <w:szCs w:val="28"/>
        </w:rPr>
        <w:t>«</w:t>
      </w:r>
      <w:r w:rsidR="004045BC" w:rsidRPr="001B6A5B">
        <w:rPr>
          <w:b/>
          <w:spacing w:val="-11"/>
          <w:sz w:val="28"/>
          <w:szCs w:val="28"/>
        </w:rPr>
        <w:t>ШИЛКИНСКИЙ РАЙОН</w:t>
      </w:r>
      <w:r w:rsidRPr="001B6A5B">
        <w:rPr>
          <w:b/>
          <w:spacing w:val="-11"/>
          <w:sz w:val="28"/>
          <w:szCs w:val="28"/>
        </w:rPr>
        <w:t>»</w:t>
      </w:r>
    </w:p>
    <w:p w:rsidR="00A517BE" w:rsidRDefault="00A517BE" w:rsidP="00A517BE">
      <w:pPr>
        <w:shd w:val="clear" w:color="auto" w:fill="FFFFFF"/>
        <w:jc w:val="center"/>
        <w:rPr>
          <w:b/>
          <w:spacing w:val="-11"/>
          <w:sz w:val="2"/>
          <w:szCs w:val="2"/>
        </w:rPr>
      </w:pPr>
    </w:p>
    <w:p w:rsidR="00A517BE" w:rsidRDefault="00A517BE" w:rsidP="00A517BE">
      <w:pPr>
        <w:shd w:val="clear" w:color="auto" w:fill="FFFFFF"/>
        <w:jc w:val="center"/>
        <w:rPr>
          <w:b/>
          <w:spacing w:val="-11"/>
          <w:sz w:val="2"/>
          <w:szCs w:val="2"/>
        </w:rPr>
      </w:pPr>
    </w:p>
    <w:p w:rsidR="00A517BE" w:rsidRDefault="00A517BE" w:rsidP="00A517BE">
      <w:pPr>
        <w:shd w:val="clear" w:color="auto" w:fill="FFFFFF"/>
        <w:jc w:val="center"/>
        <w:rPr>
          <w:b/>
          <w:spacing w:val="-11"/>
          <w:sz w:val="2"/>
          <w:szCs w:val="2"/>
        </w:rPr>
      </w:pPr>
    </w:p>
    <w:p w:rsidR="00A517BE" w:rsidRDefault="00A517BE" w:rsidP="00A517BE">
      <w:pPr>
        <w:shd w:val="clear" w:color="auto" w:fill="FFFFFF"/>
        <w:jc w:val="center"/>
        <w:rPr>
          <w:b/>
          <w:spacing w:val="-11"/>
          <w:sz w:val="2"/>
          <w:szCs w:val="2"/>
        </w:rPr>
      </w:pPr>
    </w:p>
    <w:p w:rsidR="00A517BE" w:rsidRPr="001B6A5B" w:rsidRDefault="00D4651E" w:rsidP="00A517BE">
      <w:pPr>
        <w:shd w:val="clear" w:color="auto" w:fill="FFFFFF"/>
        <w:jc w:val="center"/>
        <w:rPr>
          <w:bCs/>
          <w:spacing w:val="-14"/>
          <w:sz w:val="28"/>
          <w:szCs w:val="28"/>
        </w:rPr>
      </w:pPr>
      <w:r w:rsidRPr="001B6A5B">
        <w:rPr>
          <w:bCs/>
          <w:spacing w:val="-14"/>
          <w:sz w:val="28"/>
          <w:szCs w:val="28"/>
        </w:rPr>
        <w:t>РЕШЕНИЕ</w:t>
      </w:r>
    </w:p>
    <w:p w:rsidR="00A517BE" w:rsidRPr="00A517BE" w:rsidRDefault="00D4651E" w:rsidP="00A517BE">
      <w:pPr>
        <w:shd w:val="clear" w:color="auto" w:fill="FFFFFF"/>
        <w:jc w:val="center"/>
        <w:rPr>
          <w:bCs/>
          <w:sz w:val="28"/>
        </w:rPr>
      </w:pPr>
      <w:r>
        <w:rPr>
          <w:bCs/>
          <w:sz w:val="28"/>
        </w:rPr>
        <w:t>«___»</w:t>
      </w:r>
      <w:r w:rsidR="00A517BE">
        <w:rPr>
          <w:bCs/>
          <w:sz w:val="28"/>
        </w:rPr>
        <w:t xml:space="preserve"> </w:t>
      </w:r>
      <w:r w:rsidR="00176E7F">
        <w:rPr>
          <w:bCs/>
          <w:sz w:val="28"/>
        </w:rPr>
        <w:t>______</w:t>
      </w:r>
      <w:r w:rsidR="00A517BE">
        <w:rPr>
          <w:bCs/>
          <w:sz w:val="28"/>
        </w:rPr>
        <w:t xml:space="preserve"> 20</w:t>
      </w:r>
      <w:r w:rsidR="00176E7F">
        <w:rPr>
          <w:bCs/>
          <w:sz w:val="28"/>
        </w:rPr>
        <w:t>__</w:t>
      </w:r>
      <w:r w:rsidR="00A517BE">
        <w:rPr>
          <w:bCs/>
          <w:sz w:val="28"/>
        </w:rPr>
        <w:t xml:space="preserve"> года                                                                            № </w:t>
      </w:r>
      <w:r>
        <w:rPr>
          <w:bCs/>
          <w:sz w:val="28"/>
        </w:rPr>
        <w:t>___</w:t>
      </w:r>
    </w:p>
    <w:p w:rsidR="00A517BE" w:rsidRPr="001B6A5B" w:rsidRDefault="004045BC" w:rsidP="00A517BE">
      <w:pPr>
        <w:shd w:val="clear" w:color="auto" w:fill="FFFFFF"/>
        <w:jc w:val="center"/>
        <w:rPr>
          <w:bCs/>
          <w:spacing w:val="-14"/>
          <w:sz w:val="28"/>
          <w:szCs w:val="28"/>
        </w:rPr>
      </w:pPr>
      <w:r w:rsidRPr="001B6A5B">
        <w:rPr>
          <w:bCs/>
          <w:spacing w:val="-6"/>
          <w:sz w:val="28"/>
          <w:szCs w:val="28"/>
        </w:rPr>
        <w:t>г</w:t>
      </w:r>
      <w:r w:rsidR="00A517BE" w:rsidRPr="001B6A5B">
        <w:rPr>
          <w:bCs/>
          <w:spacing w:val="-6"/>
          <w:sz w:val="28"/>
          <w:szCs w:val="28"/>
        </w:rPr>
        <w:t xml:space="preserve">. </w:t>
      </w:r>
      <w:r w:rsidRPr="001B6A5B">
        <w:rPr>
          <w:bCs/>
          <w:spacing w:val="-6"/>
          <w:sz w:val="28"/>
          <w:szCs w:val="28"/>
        </w:rPr>
        <w:t>Шилка</w:t>
      </w:r>
    </w:p>
    <w:bookmarkEnd w:id="0"/>
    <w:p w:rsidR="00A517BE" w:rsidRDefault="00A517BE" w:rsidP="00A517BE">
      <w:pPr>
        <w:jc w:val="center"/>
      </w:pPr>
    </w:p>
    <w:p w:rsidR="00F55D9F" w:rsidRPr="00A517BE" w:rsidRDefault="00F55D9F" w:rsidP="00F55D9F">
      <w:pPr>
        <w:rPr>
          <w:sz w:val="22"/>
          <w:szCs w:val="28"/>
        </w:rPr>
      </w:pPr>
    </w:p>
    <w:p w:rsidR="005C4D36" w:rsidRDefault="00FA70EA" w:rsidP="001B6A5B">
      <w:pPr>
        <w:pStyle w:val="1"/>
        <w:spacing w:before="0" w:after="0"/>
        <w:rPr>
          <w:rFonts w:ascii="Times New Roman" w:hAnsi="Times New Roman" w:cs="Times New Roman"/>
          <w:color w:val="auto"/>
          <w:sz w:val="28"/>
          <w:szCs w:val="28"/>
        </w:rPr>
      </w:pPr>
      <w:r>
        <w:rPr>
          <w:rFonts w:ascii="Times New Roman" w:hAnsi="Times New Roman" w:cs="Times New Roman"/>
          <w:color w:val="auto"/>
          <w:sz w:val="28"/>
          <w:szCs w:val="28"/>
        </w:rPr>
        <w:t xml:space="preserve">О внесении изменений в </w:t>
      </w:r>
      <w:r w:rsidR="00A91E60">
        <w:rPr>
          <w:rFonts w:ascii="Times New Roman" w:hAnsi="Times New Roman" w:cs="Times New Roman"/>
          <w:color w:val="auto"/>
          <w:sz w:val="28"/>
          <w:szCs w:val="28"/>
        </w:rPr>
        <w:t>Поряд</w:t>
      </w:r>
      <w:r>
        <w:rPr>
          <w:rFonts w:ascii="Times New Roman" w:hAnsi="Times New Roman" w:cs="Times New Roman"/>
          <w:color w:val="auto"/>
          <w:sz w:val="28"/>
          <w:szCs w:val="28"/>
        </w:rPr>
        <w:t>ок</w:t>
      </w:r>
      <w:r w:rsidR="00A91E60">
        <w:rPr>
          <w:rFonts w:ascii="Times New Roman" w:hAnsi="Times New Roman" w:cs="Times New Roman"/>
          <w:color w:val="auto"/>
          <w:sz w:val="28"/>
          <w:szCs w:val="28"/>
        </w:rPr>
        <w:t xml:space="preserve"> определения размера арендной платы </w:t>
      </w:r>
    </w:p>
    <w:p w:rsidR="00783889" w:rsidRDefault="00A91E60" w:rsidP="001B6A5B">
      <w:pPr>
        <w:pStyle w:val="1"/>
        <w:spacing w:before="0" w:after="0"/>
        <w:rPr>
          <w:rFonts w:ascii="Times New Roman" w:hAnsi="Times New Roman" w:cs="Times New Roman"/>
          <w:color w:val="auto"/>
          <w:sz w:val="28"/>
          <w:szCs w:val="28"/>
        </w:rPr>
      </w:pPr>
      <w:r>
        <w:rPr>
          <w:rFonts w:ascii="Times New Roman" w:hAnsi="Times New Roman" w:cs="Times New Roman"/>
          <w:color w:val="auto"/>
          <w:sz w:val="28"/>
          <w:szCs w:val="28"/>
        </w:rPr>
        <w:t xml:space="preserve">за земельные участки, находящиеся </w:t>
      </w:r>
      <w:r w:rsidRPr="00750241">
        <w:rPr>
          <w:rFonts w:ascii="Times New Roman" w:hAnsi="Times New Roman" w:cs="Times New Roman"/>
          <w:color w:val="auto"/>
          <w:sz w:val="28"/>
          <w:szCs w:val="28"/>
        </w:rPr>
        <w:t xml:space="preserve">в собственности </w:t>
      </w:r>
      <w:r w:rsidR="004045BC">
        <w:rPr>
          <w:rFonts w:ascii="Times New Roman" w:hAnsi="Times New Roman" w:cs="Times New Roman"/>
          <w:color w:val="auto"/>
          <w:sz w:val="28"/>
          <w:szCs w:val="28"/>
        </w:rPr>
        <w:t xml:space="preserve">муниципального района </w:t>
      </w:r>
      <w:r w:rsidR="00D4651E">
        <w:rPr>
          <w:rFonts w:ascii="Times New Roman" w:hAnsi="Times New Roman" w:cs="Times New Roman"/>
          <w:color w:val="auto"/>
          <w:sz w:val="28"/>
          <w:szCs w:val="28"/>
        </w:rPr>
        <w:t>«</w:t>
      </w:r>
      <w:r w:rsidR="004045BC">
        <w:rPr>
          <w:rFonts w:ascii="Times New Roman" w:hAnsi="Times New Roman" w:cs="Times New Roman"/>
          <w:color w:val="auto"/>
          <w:sz w:val="28"/>
          <w:szCs w:val="28"/>
        </w:rPr>
        <w:t>Шилкинский район</w:t>
      </w:r>
      <w:r w:rsidR="00D4651E">
        <w:rPr>
          <w:rFonts w:ascii="Times New Roman" w:hAnsi="Times New Roman" w:cs="Times New Roman"/>
          <w:color w:val="auto"/>
          <w:sz w:val="28"/>
          <w:szCs w:val="28"/>
        </w:rPr>
        <w:t>»</w:t>
      </w:r>
      <w:r w:rsidRPr="00750241">
        <w:rPr>
          <w:rFonts w:ascii="Times New Roman" w:hAnsi="Times New Roman" w:cs="Times New Roman"/>
          <w:color w:val="auto"/>
          <w:sz w:val="28"/>
          <w:szCs w:val="28"/>
        </w:rPr>
        <w:t xml:space="preserve">, </w:t>
      </w:r>
      <w:r w:rsidR="00D4651E">
        <w:rPr>
          <w:rFonts w:ascii="Times New Roman" w:hAnsi="Times New Roman" w:cs="Times New Roman"/>
          <w:color w:val="auto"/>
          <w:sz w:val="28"/>
          <w:szCs w:val="28"/>
        </w:rPr>
        <w:t>об утверждении расчётных</w:t>
      </w:r>
      <w:r w:rsidR="005C3114">
        <w:rPr>
          <w:rFonts w:ascii="Times New Roman" w:hAnsi="Times New Roman" w:cs="Times New Roman"/>
          <w:color w:val="auto"/>
          <w:sz w:val="28"/>
          <w:szCs w:val="28"/>
        </w:rPr>
        <w:t xml:space="preserve"> и корректирующих</w:t>
      </w:r>
      <w:r w:rsidR="00D4651E">
        <w:rPr>
          <w:rFonts w:ascii="Times New Roman" w:hAnsi="Times New Roman" w:cs="Times New Roman"/>
          <w:color w:val="auto"/>
          <w:sz w:val="28"/>
          <w:szCs w:val="28"/>
        </w:rPr>
        <w:t xml:space="preserve"> коэффициентов, применяемых при </w:t>
      </w:r>
      <w:r w:rsidR="00544BA7">
        <w:rPr>
          <w:rFonts w:ascii="Times New Roman" w:hAnsi="Times New Roman" w:cs="Times New Roman"/>
          <w:color w:val="auto"/>
          <w:sz w:val="28"/>
          <w:szCs w:val="28"/>
        </w:rPr>
        <w:t>определении</w:t>
      </w:r>
      <w:r w:rsidR="00D4651E">
        <w:rPr>
          <w:rFonts w:ascii="Times New Roman" w:hAnsi="Times New Roman" w:cs="Times New Roman"/>
          <w:color w:val="auto"/>
          <w:sz w:val="28"/>
          <w:szCs w:val="28"/>
        </w:rPr>
        <w:t xml:space="preserve"> арендной платы за </w:t>
      </w:r>
      <w:r w:rsidR="00D4651E" w:rsidRPr="00750241">
        <w:rPr>
          <w:rFonts w:ascii="Times New Roman" w:hAnsi="Times New Roman" w:cs="Times New Roman"/>
          <w:color w:val="auto"/>
          <w:sz w:val="28"/>
          <w:szCs w:val="28"/>
        </w:rPr>
        <w:t>земельны</w:t>
      </w:r>
      <w:r w:rsidR="00544BA7">
        <w:rPr>
          <w:rFonts w:ascii="Times New Roman" w:hAnsi="Times New Roman" w:cs="Times New Roman"/>
          <w:color w:val="auto"/>
          <w:sz w:val="28"/>
          <w:szCs w:val="28"/>
        </w:rPr>
        <w:t>е</w:t>
      </w:r>
      <w:r w:rsidR="00D4651E" w:rsidRPr="00750241">
        <w:rPr>
          <w:rFonts w:ascii="Times New Roman" w:hAnsi="Times New Roman" w:cs="Times New Roman"/>
          <w:color w:val="auto"/>
          <w:sz w:val="28"/>
          <w:szCs w:val="28"/>
        </w:rPr>
        <w:t xml:space="preserve"> участк</w:t>
      </w:r>
      <w:r w:rsidR="00544BA7">
        <w:rPr>
          <w:rFonts w:ascii="Times New Roman" w:hAnsi="Times New Roman" w:cs="Times New Roman"/>
          <w:color w:val="auto"/>
          <w:sz w:val="28"/>
          <w:szCs w:val="28"/>
        </w:rPr>
        <w:t>и,</w:t>
      </w:r>
      <w:r w:rsidR="00D4651E">
        <w:rPr>
          <w:rFonts w:ascii="Times New Roman" w:hAnsi="Times New Roman" w:cs="Times New Roman"/>
          <w:color w:val="auto"/>
          <w:sz w:val="28"/>
          <w:szCs w:val="28"/>
        </w:rPr>
        <w:t xml:space="preserve"> находящи</w:t>
      </w:r>
      <w:r w:rsidR="00544BA7">
        <w:rPr>
          <w:rFonts w:ascii="Times New Roman" w:hAnsi="Times New Roman" w:cs="Times New Roman"/>
          <w:color w:val="auto"/>
          <w:sz w:val="28"/>
          <w:szCs w:val="28"/>
        </w:rPr>
        <w:t>е</w:t>
      </w:r>
      <w:r w:rsidR="00D4651E">
        <w:rPr>
          <w:rFonts w:ascii="Times New Roman" w:hAnsi="Times New Roman" w:cs="Times New Roman"/>
          <w:color w:val="auto"/>
          <w:sz w:val="28"/>
          <w:szCs w:val="28"/>
        </w:rPr>
        <w:t xml:space="preserve">ся </w:t>
      </w:r>
      <w:r w:rsidR="00D4651E" w:rsidRPr="00750241">
        <w:rPr>
          <w:rFonts w:ascii="Times New Roman" w:hAnsi="Times New Roman" w:cs="Times New Roman"/>
          <w:color w:val="auto"/>
          <w:sz w:val="28"/>
          <w:szCs w:val="28"/>
        </w:rPr>
        <w:t xml:space="preserve">в собственности </w:t>
      </w:r>
      <w:r w:rsidR="004045BC">
        <w:rPr>
          <w:rFonts w:ascii="Times New Roman" w:hAnsi="Times New Roman" w:cs="Times New Roman"/>
          <w:color w:val="auto"/>
          <w:sz w:val="28"/>
          <w:szCs w:val="28"/>
        </w:rPr>
        <w:t>муниципального района «Шилкинский район»</w:t>
      </w:r>
      <w:r w:rsidR="00544BA7">
        <w:rPr>
          <w:rFonts w:ascii="Times New Roman" w:hAnsi="Times New Roman" w:cs="Times New Roman"/>
          <w:color w:val="auto"/>
          <w:sz w:val="28"/>
          <w:szCs w:val="28"/>
        </w:rPr>
        <w:t xml:space="preserve"> и земельные участки, </w:t>
      </w:r>
      <w:r w:rsidRPr="00750241">
        <w:rPr>
          <w:rFonts w:ascii="Times New Roman" w:hAnsi="Times New Roman" w:cs="Times New Roman"/>
          <w:color w:val="auto"/>
          <w:sz w:val="28"/>
          <w:szCs w:val="28"/>
        </w:rPr>
        <w:t xml:space="preserve">государственная собственность на которые не разграничена, </w:t>
      </w:r>
    </w:p>
    <w:p w:rsidR="00B3782F" w:rsidRDefault="00A91E60" w:rsidP="001B6A5B">
      <w:pPr>
        <w:pStyle w:val="1"/>
        <w:spacing w:before="0" w:after="0"/>
        <w:rPr>
          <w:rFonts w:ascii="Times New Roman" w:hAnsi="Times New Roman" w:cs="Times New Roman"/>
          <w:color w:val="auto"/>
          <w:sz w:val="28"/>
          <w:szCs w:val="28"/>
        </w:rPr>
      </w:pPr>
      <w:r w:rsidRPr="00750241">
        <w:rPr>
          <w:rFonts w:ascii="Times New Roman" w:hAnsi="Times New Roman" w:cs="Times New Roman"/>
          <w:color w:val="auto"/>
          <w:sz w:val="28"/>
          <w:szCs w:val="28"/>
        </w:rPr>
        <w:t xml:space="preserve">на территории </w:t>
      </w:r>
      <w:r w:rsidR="004045BC">
        <w:rPr>
          <w:rFonts w:ascii="Times New Roman" w:hAnsi="Times New Roman" w:cs="Times New Roman"/>
          <w:color w:val="auto"/>
          <w:sz w:val="28"/>
          <w:szCs w:val="28"/>
        </w:rPr>
        <w:t>муниципального района «Шилкинский район»</w:t>
      </w:r>
      <w:r w:rsidRPr="00750241">
        <w:rPr>
          <w:rFonts w:ascii="Times New Roman" w:hAnsi="Times New Roman" w:cs="Times New Roman"/>
          <w:color w:val="auto"/>
          <w:sz w:val="28"/>
          <w:szCs w:val="28"/>
        </w:rPr>
        <w:t>,</w:t>
      </w:r>
      <w:r w:rsidR="00D4651E">
        <w:rPr>
          <w:rFonts w:ascii="Times New Roman" w:hAnsi="Times New Roman" w:cs="Times New Roman"/>
          <w:color w:val="auto"/>
          <w:sz w:val="28"/>
          <w:szCs w:val="28"/>
        </w:rPr>
        <w:t xml:space="preserve"> предоставленны</w:t>
      </w:r>
      <w:r w:rsidR="00544BA7">
        <w:rPr>
          <w:rFonts w:ascii="Times New Roman" w:hAnsi="Times New Roman" w:cs="Times New Roman"/>
          <w:color w:val="auto"/>
          <w:sz w:val="28"/>
          <w:szCs w:val="28"/>
        </w:rPr>
        <w:t>е</w:t>
      </w:r>
      <w:r>
        <w:rPr>
          <w:rFonts w:ascii="Times New Roman" w:hAnsi="Times New Roman" w:cs="Times New Roman"/>
          <w:color w:val="auto"/>
          <w:sz w:val="28"/>
          <w:szCs w:val="28"/>
        </w:rPr>
        <w:t xml:space="preserve"> в аренду без торгов</w:t>
      </w:r>
      <w:r w:rsidR="00FA70EA">
        <w:rPr>
          <w:rFonts w:ascii="Times New Roman" w:hAnsi="Times New Roman" w:cs="Times New Roman"/>
          <w:color w:val="auto"/>
          <w:sz w:val="28"/>
          <w:szCs w:val="28"/>
        </w:rPr>
        <w:t xml:space="preserve">, утверждённый решением Совета муниципального района «Шилкинский район» </w:t>
      </w:r>
    </w:p>
    <w:p w:rsidR="00A91E60" w:rsidRDefault="00FA70EA" w:rsidP="001B6A5B">
      <w:pPr>
        <w:pStyle w:val="1"/>
        <w:spacing w:before="0" w:after="0"/>
        <w:rPr>
          <w:rFonts w:ascii="Times New Roman" w:hAnsi="Times New Roman" w:cs="Times New Roman"/>
          <w:color w:val="auto"/>
          <w:sz w:val="28"/>
          <w:szCs w:val="28"/>
        </w:rPr>
      </w:pPr>
      <w:r>
        <w:rPr>
          <w:rFonts w:ascii="Times New Roman" w:hAnsi="Times New Roman" w:cs="Times New Roman"/>
          <w:color w:val="auto"/>
          <w:sz w:val="28"/>
          <w:szCs w:val="28"/>
        </w:rPr>
        <w:t>от 25 февраля 2016 года № 243</w:t>
      </w:r>
    </w:p>
    <w:p w:rsidR="00A91E60" w:rsidRDefault="00A91E60" w:rsidP="001B6A5B">
      <w:pPr>
        <w:jc w:val="center"/>
        <w:rPr>
          <w:sz w:val="28"/>
          <w:szCs w:val="28"/>
        </w:rPr>
      </w:pPr>
    </w:p>
    <w:p w:rsidR="00F55D9F" w:rsidRPr="00F02016" w:rsidRDefault="00F55D9F" w:rsidP="00F55D9F">
      <w:pPr>
        <w:jc w:val="center"/>
        <w:rPr>
          <w:sz w:val="28"/>
          <w:szCs w:val="28"/>
        </w:rPr>
      </w:pPr>
    </w:p>
    <w:p w:rsidR="00A91E60" w:rsidRPr="00544BA7" w:rsidRDefault="00A91E60" w:rsidP="00484864">
      <w:pPr>
        <w:pStyle w:val="1"/>
        <w:shd w:val="clear" w:color="auto" w:fill="FFFFFF"/>
        <w:spacing w:before="0" w:after="144" w:line="242" w:lineRule="atLeast"/>
        <w:ind w:firstLine="708"/>
        <w:jc w:val="both"/>
        <w:rPr>
          <w:rFonts w:ascii="Times New Roman" w:hAnsi="Times New Roman" w:cs="Times New Roman"/>
          <w:bCs w:val="0"/>
          <w:color w:val="auto"/>
          <w:spacing w:val="20"/>
          <w:sz w:val="28"/>
          <w:szCs w:val="28"/>
        </w:rPr>
      </w:pPr>
      <w:r w:rsidRPr="00F02016">
        <w:rPr>
          <w:rFonts w:ascii="Times New Roman" w:hAnsi="Times New Roman" w:cs="Times New Roman"/>
          <w:b w:val="0"/>
          <w:bCs w:val="0"/>
          <w:color w:val="auto"/>
          <w:sz w:val="28"/>
          <w:szCs w:val="28"/>
        </w:rPr>
        <w:t>В</w:t>
      </w:r>
      <w:r w:rsidR="005157EA">
        <w:rPr>
          <w:rFonts w:ascii="Times New Roman" w:hAnsi="Times New Roman" w:cs="Times New Roman"/>
          <w:b w:val="0"/>
          <w:bCs w:val="0"/>
          <w:color w:val="auto"/>
          <w:sz w:val="28"/>
          <w:szCs w:val="28"/>
        </w:rPr>
        <w:t xml:space="preserve"> связи с изменением</w:t>
      </w:r>
      <w:r w:rsidR="00DA75C5">
        <w:rPr>
          <w:rFonts w:ascii="Times New Roman" w:hAnsi="Times New Roman" w:cs="Times New Roman"/>
          <w:b w:val="0"/>
          <w:bCs w:val="0"/>
          <w:color w:val="auto"/>
          <w:sz w:val="28"/>
          <w:szCs w:val="28"/>
        </w:rPr>
        <w:t xml:space="preserve"> кадастровой стоимости земельных участков</w:t>
      </w:r>
      <w:r w:rsidR="00032556">
        <w:rPr>
          <w:rFonts w:ascii="Times New Roman" w:hAnsi="Times New Roman" w:cs="Times New Roman"/>
          <w:b w:val="0"/>
          <w:bCs w:val="0"/>
          <w:color w:val="auto"/>
          <w:sz w:val="28"/>
          <w:szCs w:val="28"/>
        </w:rPr>
        <w:t xml:space="preserve"> из категории земель населённых пунктов и земель сельскохозяйственного назначения</w:t>
      </w:r>
      <w:r w:rsidR="007E161E">
        <w:rPr>
          <w:rFonts w:ascii="Times New Roman" w:hAnsi="Times New Roman" w:cs="Times New Roman"/>
          <w:b w:val="0"/>
          <w:color w:val="auto"/>
          <w:sz w:val="28"/>
          <w:szCs w:val="28"/>
        </w:rPr>
        <w:t xml:space="preserve">, </w:t>
      </w:r>
      <w:r w:rsidRPr="00E0660E">
        <w:rPr>
          <w:rFonts w:ascii="Times New Roman" w:hAnsi="Times New Roman" w:cs="Times New Roman"/>
          <w:b w:val="0"/>
          <w:bCs w:val="0"/>
          <w:color w:val="auto"/>
          <w:sz w:val="28"/>
          <w:szCs w:val="28"/>
        </w:rPr>
        <w:t xml:space="preserve">в целях </w:t>
      </w:r>
      <w:r w:rsidR="007E161E">
        <w:rPr>
          <w:rFonts w:ascii="Times New Roman" w:hAnsi="Times New Roman" w:cs="Times New Roman"/>
          <w:b w:val="0"/>
          <w:bCs w:val="0"/>
          <w:color w:val="auto"/>
          <w:sz w:val="28"/>
          <w:szCs w:val="28"/>
        </w:rPr>
        <w:t xml:space="preserve">совершенствования </w:t>
      </w:r>
      <w:r w:rsidRPr="00E0660E">
        <w:rPr>
          <w:rFonts w:ascii="Times New Roman" w:hAnsi="Times New Roman" w:cs="Times New Roman"/>
          <w:b w:val="0"/>
          <w:bCs w:val="0"/>
          <w:color w:val="auto"/>
          <w:sz w:val="28"/>
          <w:szCs w:val="28"/>
        </w:rPr>
        <w:t xml:space="preserve">расчета </w:t>
      </w:r>
      <w:r w:rsidR="00544BA7" w:rsidRPr="00544BA7">
        <w:rPr>
          <w:rFonts w:ascii="Times New Roman" w:hAnsi="Times New Roman" w:cs="Times New Roman"/>
          <w:b w:val="0"/>
          <w:color w:val="auto"/>
          <w:sz w:val="28"/>
          <w:szCs w:val="28"/>
        </w:rPr>
        <w:t xml:space="preserve">арендной платы за земельные участки, находящиеся в собственности </w:t>
      </w:r>
      <w:r w:rsidR="004045BC" w:rsidRPr="004045BC">
        <w:rPr>
          <w:rFonts w:ascii="Times New Roman" w:hAnsi="Times New Roman" w:cs="Times New Roman"/>
          <w:b w:val="0"/>
          <w:color w:val="auto"/>
          <w:sz w:val="28"/>
          <w:szCs w:val="28"/>
        </w:rPr>
        <w:t>муниципального района «Шилкинский район»</w:t>
      </w:r>
      <w:r w:rsidR="00544BA7" w:rsidRPr="00544BA7">
        <w:rPr>
          <w:rFonts w:ascii="Times New Roman" w:hAnsi="Times New Roman" w:cs="Times New Roman"/>
          <w:b w:val="0"/>
          <w:color w:val="auto"/>
          <w:sz w:val="28"/>
          <w:szCs w:val="28"/>
        </w:rPr>
        <w:t xml:space="preserve"> и земельные участки, государственная собственность на которые не разграничена, на территории </w:t>
      </w:r>
      <w:r w:rsidR="004045BC" w:rsidRPr="004045BC">
        <w:rPr>
          <w:rFonts w:ascii="Times New Roman" w:hAnsi="Times New Roman" w:cs="Times New Roman"/>
          <w:b w:val="0"/>
          <w:color w:val="auto"/>
          <w:sz w:val="28"/>
          <w:szCs w:val="28"/>
        </w:rPr>
        <w:t>муниципального района «Шилкинский район»</w:t>
      </w:r>
      <w:r>
        <w:rPr>
          <w:rFonts w:ascii="Times New Roman" w:hAnsi="Times New Roman" w:cs="Times New Roman"/>
          <w:b w:val="0"/>
          <w:bCs w:val="0"/>
          <w:color w:val="auto"/>
          <w:sz w:val="28"/>
          <w:szCs w:val="28"/>
        </w:rPr>
        <w:t>, предоставленные без проведения торгов</w:t>
      </w:r>
      <w:r w:rsidR="00252CF2">
        <w:rPr>
          <w:rFonts w:ascii="Times New Roman" w:hAnsi="Times New Roman" w:cs="Times New Roman"/>
          <w:b w:val="0"/>
          <w:bCs w:val="0"/>
          <w:color w:val="auto"/>
          <w:sz w:val="28"/>
          <w:szCs w:val="28"/>
        </w:rPr>
        <w:t>,</w:t>
      </w:r>
      <w:r w:rsidRPr="00F02016">
        <w:rPr>
          <w:rFonts w:ascii="Times New Roman" w:hAnsi="Times New Roman" w:cs="Times New Roman"/>
          <w:b w:val="0"/>
          <w:bCs w:val="0"/>
          <w:color w:val="auto"/>
          <w:sz w:val="28"/>
          <w:szCs w:val="28"/>
        </w:rPr>
        <w:t xml:space="preserve"> </w:t>
      </w:r>
      <w:r w:rsidR="009941D5">
        <w:rPr>
          <w:rFonts w:ascii="Times New Roman" w:hAnsi="Times New Roman" w:cs="Times New Roman"/>
          <w:b w:val="0"/>
          <w:bCs w:val="0"/>
          <w:color w:val="auto"/>
          <w:sz w:val="28"/>
          <w:szCs w:val="28"/>
        </w:rPr>
        <w:t xml:space="preserve">руководствуясь </w:t>
      </w:r>
      <w:r w:rsidR="009941D5" w:rsidRPr="00E0660E">
        <w:rPr>
          <w:rFonts w:ascii="Times New Roman" w:hAnsi="Times New Roman" w:cs="Times New Roman"/>
          <w:b w:val="0"/>
          <w:bCs w:val="0"/>
          <w:color w:val="auto"/>
          <w:sz w:val="28"/>
          <w:szCs w:val="28"/>
        </w:rPr>
        <w:t xml:space="preserve">статьей </w:t>
      </w:r>
      <w:r w:rsidR="008944CC" w:rsidRPr="00DA75C5">
        <w:rPr>
          <w:rFonts w:ascii="Times New Roman" w:hAnsi="Times New Roman" w:cs="Times New Roman"/>
          <w:b w:val="0"/>
          <w:bCs w:val="0"/>
          <w:color w:val="auto"/>
          <w:sz w:val="28"/>
          <w:szCs w:val="28"/>
        </w:rPr>
        <w:t>25</w:t>
      </w:r>
      <w:r w:rsidR="008944CC">
        <w:rPr>
          <w:rFonts w:ascii="Times New Roman" w:hAnsi="Times New Roman" w:cs="Times New Roman"/>
          <w:b w:val="0"/>
          <w:bCs w:val="0"/>
          <w:color w:val="auto"/>
          <w:sz w:val="28"/>
          <w:szCs w:val="28"/>
        </w:rPr>
        <w:t xml:space="preserve"> </w:t>
      </w:r>
      <w:r w:rsidR="009941D5" w:rsidRPr="00E0660E">
        <w:rPr>
          <w:rFonts w:ascii="Times New Roman" w:hAnsi="Times New Roman" w:cs="Times New Roman"/>
          <w:b w:val="0"/>
          <w:bCs w:val="0"/>
          <w:color w:val="auto"/>
          <w:sz w:val="28"/>
          <w:szCs w:val="28"/>
        </w:rPr>
        <w:t xml:space="preserve">Устава </w:t>
      </w:r>
      <w:r w:rsidR="004045BC" w:rsidRPr="004045BC">
        <w:rPr>
          <w:rFonts w:ascii="Times New Roman" w:hAnsi="Times New Roman" w:cs="Times New Roman"/>
          <w:b w:val="0"/>
          <w:color w:val="auto"/>
          <w:sz w:val="28"/>
          <w:szCs w:val="28"/>
        </w:rPr>
        <w:t>муниципального района «Шилкинский район»</w:t>
      </w:r>
      <w:r w:rsidR="004045BC">
        <w:rPr>
          <w:rFonts w:ascii="Times New Roman" w:hAnsi="Times New Roman" w:cs="Times New Roman"/>
          <w:b w:val="0"/>
          <w:color w:val="auto"/>
          <w:sz w:val="28"/>
          <w:szCs w:val="28"/>
        </w:rPr>
        <w:t>,</w:t>
      </w:r>
      <w:r w:rsidR="009941D5">
        <w:rPr>
          <w:rFonts w:ascii="Times New Roman" w:hAnsi="Times New Roman" w:cs="Times New Roman"/>
          <w:b w:val="0"/>
          <w:bCs w:val="0"/>
          <w:color w:val="auto"/>
          <w:sz w:val="28"/>
          <w:szCs w:val="28"/>
        </w:rPr>
        <w:t xml:space="preserve"> </w:t>
      </w:r>
      <w:r w:rsidR="00544BA7">
        <w:rPr>
          <w:rFonts w:ascii="Times New Roman" w:hAnsi="Times New Roman" w:cs="Times New Roman"/>
          <w:b w:val="0"/>
          <w:bCs w:val="0"/>
          <w:color w:val="auto"/>
          <w:sz w:val="28"/>
          <w:szCs w:val="28"/>
        </w:rPr>
        <w:t xml:space="preserve">Совет </w:t>
      </w:r>
      <w:r w:rsidR="004045BC" w:rsidRPr="004045BC">
        <w:rPr>
          <w:rFonts w:ascii="Times New Roman" w:hAnsi="Times New Roman" w:cs="Times New Roman"/>
          <w:b w:val="0"/>
          <w:color w:val="auto"/>
          <w:sz w:val="28"/>
          <w:szCs w:val="28"/>
        </w:rPr>
        <w:t>муниципального района «Шилкинский район»</w:t>
      </w:r>
      <w:r w:rsidR="004045BC">
        <w:rPr>
          <w:rFonts w:ascii="Times New Roman" w:hAnsi="Times New Roman" w:cs="Times New Roman"/>
          <w:b w:val="0"/>
          <w:color w:val="auto"/>
          <w:sz w:val="28"/>
          <w:szCs w:val="28"/>
        </w:rPr>
        <w:t xml:space="preserve"> </w:t>
      </w:r>
      <w:r w:rsidR="00544BA7" w:rsidRPr="00544BA7">
        <w:rPr>
          <w:rFonts w:ascii="Times New Roman" w:hAnsi="Times New Roman" w:cs="Times New Roman"/>
          <w:bCs w:val="0"/>
          <w:color w:val="auto"/>
          <w:spacing w:val="20"/>
          <w:sz w:val="28"/>
          <w:szCs w:val="28"/>
        </w:rPr>
        <w:t>решил</w:t>
      </w:r>
      <w:r w:rsidRPr="00544BA7">
        <w:rPr>
          <w:rFonts w:ascii="Times New Roman" w:hAnsi="Times New Roman" w:cs="Times New Roman"/>
          <w:color w:val="auto"/>
          <w:spacing w:val="20"/>
          <w:sz w:val="28"/>
          <w:szCs w:val="28"/>
        </w:rPr>
        <w:t>:</w:t>
      </w:r>
    </w:p>
    <w:p w:rsidR="00A91E60" w:rsidRPr="00F55D9F" w:rsidRDefault="00A91E60" w:rsidP="00F55D9F">
      <w:pPr>
        <w:ind w:firstLine="709"/>
        <w:jc w:val="both"/>
        <w:rPr>
          <w:sz w:val="20"/>
          <w:szCs w:val="20"/>
        </w:rPr>
      </w:pPr>
    </w:p>
    <w:p w:rsidR="00A91E60" w:rsidRDefault="00261553" w:rsidP="00DA75C5">
      <w:pPr>
        <w:pStyle w:val="1"/>
        <w:numPr>
          <w:ilvl w:val="0"/>
          <w:numId w:val="1"/>
        </w:numPr>
        <w:spacing w:before="0" w:after="0"/>
        <w:ind w:left="0" w:firstLine="709"/>
        <w:jc w:val="both"/>
        <w:rPr>
          <w:rFonts w:ascii="Times New Roman" w:hAnsi="Times New Roman" w:cs="Times New Roman"/>
          <w:b w:val="0"/>
          <w:color w:val="auto"/>
          <w:sz w:val="28"/>
          <w:szCs w:val="28"/>
        </w:rPr>
      </w:pPr>
      <w:r w:rsidRPr="00DA75C5">
        <w:rPr>
          <w:rFonts w:ascii="Times New Roman" w:hAnsi="Times New Roman" w:cs="Times New Roman"/>
          <w:b w:val="0"/>
          <w:color w:val="auto"/>
          <w:sz w:val="28"/>
          <w:szCs w:val="28"/>
        </w:rPr>
        <w:t xml:space="preserve">Внести </w:t>
      </w:r>
      <w:r w:rsidR="00A91E60" w:rsidRPr="00DA75C5">
        <w:rPr>
          <w:rFonts w:ascii="Times New Roman" w:hAnsi="Times New Roman" w:cs="Times New Roman"/>
          <w:b w:val="0"/>
          <w:color w:val="auto"/>
          <w:sz w:val="28"/>
          <w:szCs w:val="28"/>
        </w:rPr>
        <w:t xml:space="preserve"> </w:t>
      </w:r>
      <w:r w:rsidRPr="00261553">
        <w:rPr>
          <w:rFonts w:ascii="Times New Roman" w:hAnsi="Times New Roman" w:cs="Times New Roman"/>
          <w:b w:val="0"/>
          <w:color w:val="auto"/>
          <w:sz w:val="28"/>
          <w:szCs w:val="28"/>
        </w:rPr>
        <w:t>в Порядок определения размера арендной платы</w:t>
      </w:r>
      <w:r>
        <w:rPr>
          <w:rFonts w:ascii="Times New Roman" w:hAnsi="Times New Roman" w:cs="Times New Roman"/>
          <w:b w:val="0"/>
          <w:color w:val="auto"/>
          <w:sz w:val="28"/>
          <w:szCs w:val="28"/>
        </w:rPr>
        <w:t xml:space="preserve"> </w:t>
      </w:r>
      <w:r w:rsidRPr="00261553">
        <w:rPr>
          <w:rFonts w:ascii="Times New Roman" w:hAnsi="Times New Roman" w:cs="Times New Roman"/>
          <w:b w:val="0"/>
          <w:color w:val="auto"/>
          <w:sz w:val="28"/>
          <w:szCs w:val="28"/>
        </w:rPr>
        <w:t>за земельные участки, находящиеся в собственности муниципального района «Шилкинский район», об утверждении расчётных и корректирующих коэффициентов, применяемых при определении арендной платы за земельные участки, находящиеся в собственности муниципального района «Шилкинский район» и земельные участки, государственная собственность на которые не разграничена,</w:t>
      </w:r>
      <w:r>
        <w:rPr>
          <w:rFonts w:ascii="Times New Roman" w:hAnsi="Times New Roman" w:cs="Times New Roman"/>
          <w:b w:val="0"/>
          <w:color w:val="auto"/>
          <w:sz w:val="28"/>
          <w:szCs w:val="28"/>
        </w:rPr>
        <w:t xml:space="preserve"> </w:t>
      </w:r>
      <w:r w:rsidRPr="00261553">
        <w:rPr>
          <w:rFonts w:ascii="Times New Roman" w:hAnsi="Times New Roman" w:cs="Times New Roman"/>
          <w:b w:val="0"/>
          <w:color w:val="auto"/>
          <w:sz w:val="28"/>
          <w:szCs w:val="28"/>
        </w:rPr>
        <w:t>на территории муниципального района «Шилкинский район», предоставленные в аренду без торгов, утверждённый решением Совета муниципального района «Шилкинский район» от 25 февраля 2016 года № 243</w:t>
      </w:r>
      <w:r w:rsidR="0053275A">
        <w:rPr>
          <w:rFonts w:ascii="Times New Roman" w:hAnsi="Times New Roman" w:cs="Times New Roman"/>
          <w:b w:val="0"/>
          <w:color w:val="auto"/>
          <w:sz w:val="28"/>
          <w:szCs w:val="28"/>
        </w:rPr>
        <w:t xml:space="preserve"> следующие изменения:</w:t>
      </w:r>
    </w:p>
    <w:p w:rsidR="000C558D" w:rsidRPr="00DA75C5" w:rsidRDefault="00DA75C5" w:rsidP="0053275A">
      <w:pPr>
        <w:pStyle w:val="af"/>
        <w:numPr>
          <w:ilvl w:val="0"/>
          <w:numId w:val="2"/>
        </w:numPr>
        <w:ind w:hanging="11"/>
        <w:rPr>
          <w:sz w:val="28"/>
          <w:szCs w:val="28"/>
        </w:rPr>
      </w:pPr>
      <w:r w:rsidRPr="00DA75C5">
        <w:rPr>
          <w:sz w:val="28"/>
          <w:szCs w:val="28"/>
        </w:rPr>
        <w:t>в графе 3 строки 13.1 цифры «10,0» заменить цифрами «0,5»;</w:t>
      </w:r>
    </w:p>
    <w:p w:rsidR="0053275A" w:rsidRPr="00DA75C5" w:rsidRDefault="000C558D" w:rsidP="0053275A">
      <w:pPr>
        <w:pStyle w:val="af"/>
        <w:numPr>
          <w:ilvl w:val="0"/>
          <w:numId w:val="2"/>
        </w:numPr>
        <w:ind w:hanging="11"/>
        <w:rPr>
          <w:sz w:val="28"/>
          <w:szCs w:val="28"/>
        </w:rPr>
      </w:pPr>
      <w:r w:rsidRPr="00DA75C5">
        <w:rPr>
          <w:sz w:val="28"/>
          <w:szCs w:val="28"/>
        </w:rPr>
        <w:t>в</w:t>
      </w:r>
      <w:r w:rsidR="0053275A" w:rsidRPr="00DA75C5">
        <w:rPr>
          <w:sz w:val="28"/>
          <w:szCs w:val="28"/>
        </w:rPr>
        <w:t xml:space="preserve"> граф</w:t>
      </w:r>
      <w:r w:rsidR="00DA75C5">
        <w:rPr>
          <w:sz w:val="28"/>
          <w:szCs w:val="28"/>
        </w:rPr>
        <w:t>ах</w:t>
      </w:r>
      <w:r w:rsidR="0053275A" w:rsidRPr="00DA75C5">
        <w:rPr>
          <w:sz w:val="28"/>
          <w:szCs w:val="28"/>
        </w:rPr>
        <w:t xml:space="preserve"> 3</w:t>
      </w:r>
      <w:r w:rsidR="00DA75C5">
        <w:rPr>
          <w:sz w:val="28"/>
          <w:szCs w:val="28"/>
        </w:rPr>
        <w:t xml:space="preserve"> и</w:t>
      </w:r>
      <w:r w:rsidR="0053275A" w:rsidRPr="00DA75C5">
        <w:rPr>
          <w:sz w:val="28"/>
          <w:szCs w:val="28"/>
        </w:rPr>
        <w:t xml:space="preserve"> 4 строки 21.2 цифры «15,0» заменить цифрами «8,0»;</w:t>
      </w:r>
    </w:p>
    <w:p w:rsidR="000C558D" w:rsidRPr="00FB7229" w:rsidRDefault="005B2E03" w:rsidP="000C558D">
      <w:pPr>
        <w:pStyle w:val="ConsPlusNormal"/>
        <w:numPr>
          <w:ilvl w:val="0"/>
          <w:numId w:val="2"/>
        </w:numPr>
        <w:ind w:hanging="11"/>
        <w:jc w:val="both"/>
        <w:rPr>
          <w:rFonts w:ascii="Times New Roman" w:hAnsi="Times New Roman" w:cs="Times New Roman"/>
          <w:sz w:val="28"/>
          <w:szCs w:val="28"/>
        </w:rPr>
      </w:pPr>
      <w:hyperlink r:id="rId9" w:tooltip="Постановление Правительства Забайкальского края от 19.06.2015 N 305 (ред. от 05.10.2015) &quot;Об утверждении Порядка определения размера арендной платы за земельные участки, находящиеся в собственности Забайкальского края, а также земельные участки, государственна" w:history="1">
        <w:r w:rsidR="000C558D" w:rsidRPr="00DD0398">
          <w:rPr>
            <w:rFonts w:ascii="Times New Roman" w:hAnsi="Times New Roman" w:cs="Times New Roman"/>
            <w:sz w:val="28"/>
            <w:szCs w:val="28"/>
          </w:rPr>
          <w:t>дополнить</w:t>
        </w:r>
      </w:hyperlink>
      <w:r w:rsidR="000C558D" w:rsidRPr="00FB7229">
        <w:rPr>
          <w:rFonts w:ascii="Times New Roman" w:hAnsi="Times New Roman" w:cs="Times New Roman"/>
          <w:sz w:val="28"/>
          <w:szCs w:val="28"/>
        </w:rPr>
        <w:t xml:space="preserve"> строкой </w:t>
      </w:r>
      <w:r w:rsidR="000C558D">
        <w:rPr>
          <w:rFonts w:ascii="Times New Roman" w:hAnsi="Times New Roman" w:cs="Times New Roman"/>
          <w:sz w:val="28"/>
          <w:szCs w:val="28"/>
        </w:rPr>
        <w:t>28.4</w:t>
      </w:r>
      <w:r w:rsidR="000C558D" w:rsidRPr="00FB7229">
        <w:rPr>
          <w:rFonts w:ascii="Times New Roman" w:hAnsi="Times New Roman" w:cs="Times New Roman"/>
          <w:sz w:val="28"/>
          <w:szCs w:val="28"/>
        </w:rPr>
        <w:t xml:space="preserve"> следующего содержания:</w:t>
      </w:r>
    </w:p>
    <w:p w:rsidR="000C558D" w:rsidRPr="00FB7229" w:rsidRDefault="000C558D" w:rsidP="000C558D">
      <w:pPr>
        <w:pStyle w:val="ConsPlusNormal"/>
        <w:jc w:val="both"/>
        <w:rPr>
          <w:rFonts w:ascii="Times New Roman" w:hAnsi="Times New Roman" w:cs="Times New Roman"/>
          <w:sz w:val="28"/>
          <w:szCs w:val="28"/>
        </w:rPr>
      </w:pPr>
      <w:r>
        <w:rPr>
          <w:rFonts w:ascii="Times New Roman" w:hAnsi="Times New Roman" w:cs="Times New Roman"/>
          <w:sz w:val="28"/>
          <w:szCs w:val="28"/>
        </w:rPr>
        <w:lastRenderedPageBreak/>
        <w:t>«</w:t>
      </w:r>
    </w:p>
    <w:tbl>
      <w:tblPr>
        <w:tblW w:w="8975" w:type="dxa"/>
        <w:tblInd w:w="62" w:type="dxa"/>
        <w:tblLayout w:type="fixed"/>
        <w:tblCellMar>
          <w:top w:w="102" w:type="dxa"/>
          <w:left w:w="62" w:type="dxa"/>
          <w:bottom w:w="102" w:type="dxa"/>
          <w:right w:w="62" w:type="dxa"/>
        </w:tblCellMar>
        <w:tblLook w:val="0000"/>
      </w:tblPr>
      <w:tblGrid>
        <w:gridCol w:w="684"/>
        <w:gridCol w:w="5553"/>
        <w:gridCol w:w="1276"/>
        <w:gridCol w:w="1462"/>
      </w:tblGrid>
      <w:tr w:rsidR="000C558D" w:rsidRPr="00FB7229" w:rsidTr="000C558D">
        <w:trPr>
          <w:trHeight w:val="656"/>
        </w:trPr>
        <w:tc>
          <w:tcPr>
            <w:tcW w:w="684" w:type="dxa"/>
            <w:tcBorders>
              <w:top w:val="single" w:sz="4" w:space="0" w:color="auto"/>
              <w:left w:val="single" w:sz="4" w:space="0" w:color="auto"/>
              <w:bottom w:val="single" w:sz="4" w:space="0" w:color="auto"/>
              <w:right w:val="single" w:sz="4" w:space="0" w:color="auto"/>
            </w:tcBorders>
          </w:tcPr>
          <w:p w:rsidR="000C558D" w:rsidRPr="00FB7229" w:rsidRDefault="000C558D" w:rsidP="004B2262">
            <w:pPr>
              <w:pStyle w:val="ConsPlusNormal"/>
              <w:jc w:val="center"/>
              <w:rPr>
                <w:rFonts w:ascii="Times New Roman" w:hAnsi="Times New Roman" w:cs="Times New Roman"/>
                <w:sz w:val="28"/>
                <w:szCs w:val="28"/>
              </w:rPr>
            </w:pPr>
            <w:r>
              <w:rPr>
                <w:rFonts w:ascii="Times New Roman" w:hAnsi="Times New Roman" w:cs="Times New Roman"/>
                <w:sz w:val="28"/>
                <w:szCs w:val="28"/>
              </w:rPr>
              <w:t>28.4</w:t>
            </w:r>
          </w:p>
        </w:tc>
        <w:tc>
          <w:tcPr>
            <w:tcW w:w="5553" w:type="dxa"/>
            <w:tcBorders>
              <w:top w:val="single" w:sz="4" w:space="0" w:color="auto"/>
              <w:left w:val="single" w:sz="4" w:space="0" w:color="auto"/>
              <w:bottom w:val="single" w:sz="4" w:space="0" w:color="auto"/>
              <w:right w:val="single" w:sz="4" w:space="0" w:color="auto"/>
            </w:tcBorders>
          </w:tcPr>
          <w:p w:rsidR="000C558D" w:rsidRPr="00FB7229" w:rsidRDefault="000C558D" w:rsidP="000C558D">
            <w:pPr>
              <w:pStyle w:val="ConsPlusNormal"/>
              <w:jc w:val="both"/>
              <w:rPr>
                <w:rFonts w:ascii="Times New Roman" w:hAnsi="Times New Roman" w:cs="Times New Roman"/>
                <w:sz w:val="28"/>
                <w:szCs w:val="28"/>
              </w:rPr>
            </w:pPr>
            <w:r w:rsidRPr="00FB7229">
              <w:rPr>
                <w:rFonts w:ascii="Times New Roman" w:hAnsi="Times New Roman" w:cs="Times New Roman"/>
                <w:sz w:val="28"/>
                <w:szCs w:val="28"/>
              </w:rPr>
              <w:t xml:space="preserve">Земельные участки для </w:t>
            </w:r>
            <w:r>
              <w:rPr>
                <w:rFonts w:ascii="Times New Roman" w:hAnsi="Times New Roman" w:cs="Times New Roman"/>
                <w:sz w:val="28"/>
                <w:szCs w:val="28"/>
              </w:rPr>
              <w:t>размещения объектов сотовой связи</w:t>
            </w:r>
          </w:p>
        </w:tc>
        <w:tc>
          <w:tcPr>
            <w:tcW w:w="1276" w:type="dxa"/>
            <w:tcBorders>
              <w:top w:val="single" w:sz="4" w:space="0" w:color="auto"/>
              <w:left w:val="single" w:sz="4" w:space="0" w:color="auto"/>
              <w:bottom w:val="single" w:sz="4" w:space="0" w:color="auto"/>
              <w:right w:val="single" w:sz="4" w:space="0" w:color="auto"/>
            </w:tcBorders>
          </w:tcPr>
          <w:p w:rsidR="000C558D" w:rsidRPr="000C558D" w:rsidRDefault="000C558D" w:rsidP="004B2262">
            <w:pPr>
              <w:pStyle w:val="ConsPlusNormal"/>
              <w:jc w:val="center"/>
              <w:rPr>
                <w:rFonts w:ascii="Times New Roman" w:hAnsi="Times New Roman" w:cs="Times New Roman"/>
                <w:sz w:val="28"/>
                <w:szCs w:val="28"/>
              </w:rPr>
            </w:pPr>
            <w:r>
              <w:rPr>
                <w:rFonts w:ascii="Times New Roman" w:hAnsi="Times New Roman" w:cs="Times New Roman"/>
                <w:sz w:val="28"/>
                <w:szCs w:val="28"/>
              </w:rPr>
              <w:t>5,0</w:t>
            </w:r>
          </w:p>
        </w:tc>
        <w:tc>
          <w:tcPr>
            <w:tcW w:w="1462" w:type="dxa"/>
            <w:tcBorders>
              <w:top w:val="single" w:sz="4" w:space="0" w:color="auto"/>
              <w:left w:val="single" w:sz="4" w:space="0" w:color="auto"/>
              <w:bottom w:val="single" w:sz="4" w:space="0" w:color="auto"/>
              <w:right w:val="single" w:sz="4" w:space="0" w:color="auto"/>
            </w:tcBorders>
          </w:tcPr>
          <w:p w:rsidR="000C558D" w:rsidRPr="00DD0398" w:rsidRDefault="000C558D" w:rsidP="004B2262">
            <w:pPr>
              <w:pStyle w:val="ConsPlusNormal"/>
              <w:jc w:val="center"/>
              <w:rPr>
                <w:rFonts w:ascii="Times New Roman" w:hAnsi="Times New Roman" w:cs="Times New Roman"/>
                <w:sz w:val="28"/>
                <w:szCs w:val="28"/>
              </w:rPr>
            </w:pPr>
            <w:r>
              <w:rPr>
                <w:rFonts w:ascii="Times New Roman" w:hAnsi="Times New Roman" w:cs="Times New Roman"/>
                <w:sz w:val="28"/>
                <w:szCs w:val="28"/>
              </w:rPr>
              <w:t>5,0</w:t>
            </w:r>
          </w:p>
        </w:tc>
      </w:tr>
    </w:tbl>
    <w:p w:rsidR="00DA75C5" w:rsidRDefault="00DA75C5" w:rsidP="00DA75C5">
      <w:pPr>
        <w:pStyle w:val="af"/>
        <w:ind w:left="8008" w:firstLine="488"/>
        <w:rPr>
          <w:sz w:val="28"/>
          <w:szCs w:val="28"/>
        </w:rPr>
      </w:pPr>
      <w:r>
        <w:rPr>
          <w:sz w:val="28"/>
          <w:szCs w:val="28"/>
        </w:rPr>
        <w:t>».</w:t>
      </w:r>
    </w:p>
    <w:p w:rsidR="00FC37E2" w:rsidRDefault="00D81617" w:rsidP="00DA75C5">
      <w:pPr>
        <w:pStyle w:val="af"/>
        <w:ind w:left="928"/>
        <w:rPr>
          <w:b/>
          <w:sz w:val="28"/>
          <w:szCs w:val="28"/>
        </w:rPr>
      </w:pPr>
      <w:r>
        <w:rPr>
          <w:sz w:val="28"/>
          <w:szCs w:val="28"/>
        </w:rPr>
        <w:t>2</w:t>
      </w:r>
      <w:r w:rsidR="001045E2">
        <w:rPr>
          <w:sz w:val="28"/>
          <w:szCs w:val="28"/>
        </w:rPr>
        <w:t>. Настоящее решение вступает в силу с 01 января 201</w:t>
      </w:r>
      <w:r w:rsidR="0032363B">
        <w:rPr>
          <w:sz w:val="28"/>
          <w:szCs w:val="28"/>
        </w:rPr>
        <w:t>8</w:t>
      </w:r>
      <w:r w:rsidR="001045E2">
        <w:rPr>
          <w:sz w:val="28"/>
          <w:szCs w:val="28"/>
        </w:rPr>
        <w:t xml:space="preserve"> года.</w:t>
      </w:r>
      <w:r w:rsidR="00FC37E2">
        <w:rPr>
          <w:sz w:val="28"/>
          <w:szCs w:val="28"/>
        </w:rPr>
        <w:t xml:space="preserve"> </w:t>
      </w:r>
    </w:p>
    <w:p w:rsidR="009941D5" w:rsidRDefault="009941D5" w:rsidP="00A91E60">
      <w:pPr>
        <w:widowControl w:val="0"/>
        <w:autoSpaceDE w:val="0"/>
        <w:autoSpaceDN w:val="0"/>
        <w:adjustRightInd w:val="0"/>
        <w:jc w:val="both"/>
        <w:rPr>
          <w:sz w:val="28"/>
          <w:szCs w:val="28"/>
        </w:rPr>
      </w:pPr>
    </w:p>
    <w:p w:rsidR="00311D24" w:rsidRDefault="00311D24" w:rsidP="00A91E60">
      <w:pPr>
        <w:widowControl w:val="0"/>
        <w:autoSpaceDE w:val="0"/>
        <w:autoSpaceDN w:val="0"/>
        <w:adjustRightInd w:val="0"/>
        <w:jc w:val="both"/>
        <w:rPr>
          <w:sz w:val="28"/>
          <w:szCs w:val="28"/>
        </w:rPr>
      </w:pPr>
    </w:p>
    <w:p w:rsidR="009941D5" w:rsidRDefault="009941D5" w:rsidP="00A91E60">
      <w:pPr>
        <w:widowControl w:val="0"/>
        <w:autoSpaceDE w:val="0"/>
        <w:autoSpaceDN w:val="0"/>
        <w:adjustRightInd w:val="0"/>
        <w:jc w:val="both"/>
        <w:rPr>
          <w:sz w:val="28"/>
          <w:szCs w:val="28"/>
        </w:rPr>
      </w:pPr>
    </w:p>
    <w:p w:rsidR="00EB7757" w:rsidRDefault="00544BA7" w:rsidP="00A91E60">
      <w:pPr>
        <w:widowControl w:val="0"/>
        <w:autoSpaceDE w:val="0"/>
        <w:autoSpaceDN w:val="0"/>
        <w:adjustRightInd w:val="0"/>
        <w:jc w:val="both"/>
        <w:rPr>
          <w:sz w:val="28"/>
          <w:szCs w:val="28"/>
        </w:rPr>
      </w:pPr>
      <w:r>
        <w:rPr>
          <w:sz w:val="28"/>
          <w:szCs w:val="28"/>
        </w:rPr>
        <w:t>П</w:t>
      </w:r>
      <w:r w:rsidR="00EB7757">
        <w:rPr>
          <w:sz w:val="28"/>
          <w:szCs w:val="28"/>
        </w:rPr>
        <w:t>редседател</w:t>
      </w:r>
      <w:r>
        <w:rPr>
          <w:sz w:val="28"/>
          <w:szCs w:val="28"/>
        </w:rPr>
        <w:t>ь Совета</w:t>
      </w:r>
      <w:r w:rsidR="00EB7757">
        <w:rPr>
          <w:sz w:val="28"/>
          <w:szCs w:val="28"/>
        </w:rPr>
        <w:t xml:space="preserve"> </w:t>
      </w:r>
    </w:p>
    <w:p w:rsidR="004045BC" w:rsidRDefault="004045BC" w:rsidP="00EB7757">
      <w:pPr>
        <w:widowControl w:val="0"/>
        <w:autoSpaceDE w:val="0"/>
        <w:autoSpaceDN w:val="0"/>
        <w:adjustRightInd w:val="0"/>
        <w:jc w:val="both"/>
        <w:rPr>
          <w:sz w:val="28"/>
          <w:szCs w:val="28"/>
        </w:rPr>
      </w:pPr>
      <w:r>
        <w:rPr>
          <w:sz w:val="28"/>
          <w:szCs w:val="28"/>
        </w:rPr>
        <w:t xml:space="preserve">муниципального района </w:t>
      </w:r>
    </w:p>
    <w:p w:rsidR="006D5B8E" w:rsidRPr="00FB7229" w:rsidRDefault="004045BC" w:rsidP="0032363B">
      <w:pPr>
        <w:widowControl w:val="0"/>
        <w:autoSpaceDE w:val="0"/>
        <w:autoSpaceDN w:val="0"/>
        <w:adjustRightInd w:val="0"/>
        <w:jc w:val="both"/>
        <w:rPr>
          <w:sz w:val="28"/>
          <w:szCs w:val="28"/>
        </w:rPr>
      </w:pPr>
      <w:r>
        <w:rPr>
          <w:sz w:val="28"/>
          <w:szCs w:val="28"/>
        </w:rPr>
        <w:t>«Шилкинский район»</w:t>
      </w:r>
      <w:r w:rsidR="00EB7757">
        <w:rPr>
          <w:sz w:val="28"/>
          <w:szCs w:val="28"/>
        </w:rPr>
        <w:t xml:space="preserve"> </w:t>
      </w:r>
      <w:r w:rsidR="00EB7757">
        <w:rPr>
          <w:sz w:val="28"/>
          <w:szCs w:val="28"/>
        </w:rPr>
        <w:tab/>
      </w:r>
      <w:r w:rsidR="00EB7757">
        <w:rPr>
          <w:sz w:val="28"/>
          <w:szCs w:val="28"/>
        </w:rPr>
        <w:tab/>
      </w:r>
      <w:r w:rsidR="00EB7757">
        <w:rPr>
          <w:sz w:val="28"/>
          <w:szCs w:val="28"/>
        </w:rPr>
        <w:tab/>
        <w:t xml:space="preserve">                 </w:t>
      </w:r>
      <w:r>
        <w:rPr>
          <w:sz w:val="28"/>
          <w:szCs w:val="28"/>
        </w:rPr>
        <w:t xml:space="preserve">                         </w:t>
      </w:r>
      <w:r w:rsidR="0032363B">
        <w:rPr>
          <w:sz w:val="28"/>
          <w:szCs w:val="28"/>
        </w:rPr>
        <w:t>С</w:t>
      </w:r>
      <w:r>
        <w:rPr>
          <w:sz w:val="28"/>
          <w:szCs w:val="28"/>
        </w:rPr>
        <w:t>.</w:t>
      </w:r>
      <w:r w:rsidR="0032363B">
        <w:rPr>
          <w:sz w:val="28"/>
          <w:szCs w:val="28"/>
        </w:rPr>
        <w:t>Г.Швец</w:t>
      </w:r>
    </w:p>
    <w:sectPr w:rsidR="006D5B8E" w:rsidRPr="00FB7229" w:rsidSect="00492468">
      <w:headerReference w:type="default" r:id="rId10"/>
      <w:headerReference w:type="first" r:id="rId11"/>
      <w:pgSz w:w="11906" w:h="16838"/>
      <w:pgMar w:top="1134" w:right="851"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09A1" w:rsidRDefault="004B09A1">
      <w:r>
        <w:separator/>
      </w:r>
    </w:p>
  </w:endnote>
  <w:endnote w:type="continuationSeparator" w:id="1">
    <w:p w:rsidR="004B09A1" w:rsidRDefault="004B09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09A1" w:rsidRDefault="004B09A1">
      <w:r>
        <w:separator/>
      </w:r>
    </w:p>
  </w:footnote>
  <w:footnote w:type="continuationSeparator" w:id="1">
    <w:p w:rsidR="004B09A1" w:rsidRDefault="004B09A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0398" w:rsidRPr="00F55D9F" w:rsidRDefault="005B2E03" w:rsidP="007E7EDB">
    <w:pPr>
      <w:pStyle w:val="a4"/>
      <w:framePr w:wrap="auto" w:vAnchor="text" w:hAnchor="margin" w:xAlign="center" w:y="1"/>
      <w:rPr>
        <w:rStyle w:val="a6"/>
        <w:sz w:val="28"/>
        <w:szCs w:val="28"/>
      </w:rPr>
    </w:pPr>
    <w:r w:rsidRPr="00F55D9F">
      <w:rPr>
        <w:rStyle w:val="a6"/>
        <w:sz w:val="28"/>
        <w:szCs w:val="28"/>
      </w:rPr>
      <w:fldChar w:fldCharType="begin"/>
    </w:r>
    <w:r w:rsidR="00DD0398" w:rsidRPr="00F55D9F">
      <w:rPr>
        <w:rStyle w:val="a6"/>
        <w:sz w:val="28"/>
        <w:szCs w:val="28"/>
      </w:rPr>
      <w:instrText xml:space="preserve">PAGE  </w:instrText>
    </w:r>
    <w:r w:rsidRPr="00F55D9F">
      <w:rPr>
        <w:rStyle w:val="a6"/>
        <w:sz w:val="28"/>
        <w:szCs w:val="28"/>
      </w:rPr>
      <w:fldChar w:fldCharType="separate"/>
    </w:r>
    <w:r w:rsidR="00032556">
      <w:rPr>
        <w:rStyle w:val="a6"/>
        <w:noProof/>
        <w:sz w:val="28"/>
        <w:szCs w:val="28"/>
      </w:rPr>
      <w:t>2</w:t>
    </w:r>
    <w:r w:rsidRPr="00F55D9F">
      <w:rPr>
        <w:rStyle w:val="a6"/>
        <w:sz w:val="28"/>
        <w:szCs w:val="28"/>
      </w:rPr>
      <w:fldChar w:fldCharType="end"/>
    </w:r>
  </w:p>
  <w:p w:rsidR="00DD0398" w:rsidRPr="00666312" w:rsidRDefault="00DD0398" w:rsidP="00666312">
    <w:pPr>
      <w:pStyle w:val="a4"/>
      <w:jc w:val="right"/>
      <w:rPr>
        <w:color w:val="BFBFBF" w:themeColor="background1" w:themeShade="BF"/>
        <w:sz w:val="28"/>
        <w:szCs w:val="28"/>
      </w:rPr>
    </w:pPr>
    <w:r w:rsidRPr="00666312">
      <w:rPr>
        <w:color w:val="BFBFBF" w:themeColor="background1" w:themeShade="BF"/>
        <w:sz w:val="28"/>
        <w:szCs w:val="28"/>
      </w:rPr>
      <w:t>ПРОЕКТ</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0398" w:rsidRPr="00666312" w:rsidRDefault="00DD0398" w:rsidP="00666312">
    <w:pPr>
      <w:pStyle w:val="a4"/>
      <w:jc w:val="right"/>
      <w:rPr>
        <w:color w:val="BFBFBF" w:themeColor="background1" w:themeShade="BF"/>
        <w:sz w:val="28"/>
        <w:szCs w:val="28"/>
      </w:rPr>
    </w:pPr>
    <w:r w:rsidRPr="00666312">
      <w:rPr>
        <w:color w:val="BFBFBF" w:themeColor="background1" w:themeShade="BF"/>
        <w:sz w:val="28"/>
        <w:szCs w:val="28"/>
      </w:rPr>
      <w:t>ПРОЕКТ</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6E75F9"/>
    <w:multiLevelType w:val="hybridMultilevel"/>
    <w:tmpl w:val="D786DD8C"/>
    <w:lvl w:ilvl="0" w:tplc="C3AE878E">
      <w:start w:val="1"/>
      <w:numFmt w:val="decimal"/>
      <w:lvlText w:val="%1."/>
      <w:lvlJc w:val="left"/>
      <w:pPr>
        <w:ind w:left="1428" w:hanging="360"/>
      </w:pPr>
      <w:rPr>
        <w:rFonts w:hint="default"/>
        <w:color w:val="00008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6DE121AD"/>
    <w:multiLevelType w:val="hybridMultilevel"/>
    <w:tmpl w:val="20B0815E"/>
    <w:lvl w:ilvl="0" w:tplc="2F52B2AC">
      <w:start w:val="1"/>
      <w:numFmt w:val="decimal"/>
      <w:lvlText w:val="%1)"/>
      <w:lvlJc w:val="left"/>
      <w:pPr>
        <w:ind w:left="928" w:hanging="360"/>
      </w:pPr>
      <w:rPr>
        <w:rFonts w:hint="default"/>
        <w:color w:val="00008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defaultTabStop w:val="708"/>
  <w:doNotHyphenateCaps/>
  <w:drawingGridHorizontalSpacing w:val="120"/>
  <w:displayHorizontalDrawingGridEvery w:val="2"/>
  <w:characterSpacingControl w:val="doNotCompress"/>
  <w:doNotValidateAgainstSchema/>
  <w:doNotDemarcateInvalidXml/>
  <w:footnotePr>
    <w:footnote w:id="0"/>
    <w:footnote w:id="1"/>
  </w:footnotePr>
  <w:endnotePr>
    <w:endnote w:id="0"/>
    <w:endnote w:id="1"/>
  </w:endnotePr>
  <w:compat/>
  <w:rsids>
    <w:rsidRoot w:val="00A91E60"/>
    <w:rsid w:val="000062AE"/>
    <w:rsid w:val="000240E7"/>
    <w:rsid w:val="00025667"/>
    <w:rsid w:val="00032556"/>
    <w:rsid w:val="000367AD"/>
    <w:rsid w:val="00036E3C"/>
    <w:rsid w:val="000405DC"/>
    <w:rsid w:val="000500DF"/>
    <w:rsid w:val="000626A1"/>
    <w:rsid w:val="00080316"/>
    <w:rsid w:val="000A59A2"/>
    <w:rsid w:val="000A64EA"/>
    <w:rsid w:val="000C0447"/>
    <w:rsid w:val="000C45E8"/>
    <w:rsid w:val="000C558D"/>
    <w:rsid w:val="000C6538"/>
    <w:rsid w:val="000D3AAD"/>
    <w:rsid w:val="000F1A8F"/>
    <w:rsid w:val="001045E2"/>
    <w:rsid w:val="00125384"/>
    <w:rsid w:val="00136D2D"/>
    <w:rsid w:val="00137C34"/>
    <w:rsid w:val="00140B15"/>
    <w:rsid w:val="00155FF1"/>
    <w:rsid w:val="00165308"/>
    <w:rsid w:val="00175B2D"/>
    <w:rsid w:val="00176E7F"/>
    <w:rsid w:val="001809F7"/>
    <w:rsid w:val="001839C0"/>
    <w:rsid w:val="00194C59"/>
    <w:rsid w:val="001A6485"/>
    <w:rsid w:val="001B5F2E"/>
    <w:rsid w:val="001B62DC"/>
    <w:rsid w:val="001B6A5B"/>
    <w:rsid w:val="001B7FF2"/>
    <w:rsid w:val="001C16E6"/>
    <w:rsid w:val="001C6B4C"/>
    <w:rsid w:val="001E2327"/>
    <w:rsid w:val="001F1A0D"/>
    <w:rsid w:val="00204D38"/>
    <w:rsid w:val="00221BEB"/>
    <w:rsid w:val="002503B3"/>
    <w:rsid w:val="00251D7E"/>
    <w:rsid w:val="00252CF2"/>
    <w:rsid w:val="00261553"/>
    <w:rsid w:val="00270A50"/>
    <w:rsid w:val="00272311"/>
    <w:rsid w:val="0027772E"/>
    <w:rsid w:val="00286B8B"/>
    <w:rsid w:val="002A4BFC"/>
    <w:rsid w:val="002B767A"/>
    <w:rsid w:val="002C3B13"/>
    <w:rsid w:val="002F2A13"/>
    <w:rsid w:val="00303275"/>
    <w:rsid w:val="00311D24"/>
    <w:rsid w:val="0032363B"/>
    <w:rsid w:val="003252BE"/>
    <w:rsid w:val="003346E0"/>
    <w:rsid w:val="00346271"/>
    <w:rsid w:val="003519C2"/>
    <w:rsid w:val="00376029"/>
    <w:rsid w:val="00376CC5"/>
    <w:rsid w:val="00385546"/>
    <w:rsid w:val="003B2DE4"/>
    <w:rsid w:val="003B6E6A"/>
    <w:rsid w:val="003C11F0"/>
    <w:rsid w:val="003D7B8F"/>
    <w:rsid w:val="00403DD1"/>
    <w:rsid w:val="004045BC"/>
    <w:rsid w:val="004052BE"/>
    <w:rsid w:val="004305FA"/>
    <w:rsid w:val="00430AB8"/>
    <w:rsid w:val="00451631"/>
    <w:rsid w:val="00453161"/>
    <w:rsid w:val="00455358"/>
    <w:rsid w:val="00455FD1"/>
    <w:rsid w:val="00457176"/>
    <w:rsid w:val="00462093"/>
    <w:rsid w:val="0046568A"/>
    <w:rsid w:val="00483D73"/>
    <w:rsid w:val="00484864"/>
    <w:rsid w:val="0048637C"/>
    <w:rsid w:val="00492468"/>
    <w:rsid w:val="004A5D10"/>
    <w:rsid w:val="004B09A1"/>
    <w:rsid w:val="004B4927"/>
    <w:rsid w:val="004B72D6"/>
    <w:rsid w:val="004B749E"/>
    <w:rsid w:val="004C5EEC"/>
    <w:rsid w:val="004D3369"/>
    <w:rsid w:val="004D3E2A"/>
    <w:rsid w:val="004D7E5C"/>
    <w:rsid w:val="004F1158"/>
    <w:rsid w:val="005010E7"/>
    <w:rsid w:val="00506429"/>
    <w:rsid w:val="005157EA"/>
    <w:rsid w:val="0053275A"/>
    <w:rsid w:val="00533AA5"/>
    <w:rsid w:val="00537D81"/>
    <w:rsid w:val="005435F5"/>
    <w:rsid w:val="00544BA7"/>
    <w:rsid w:val="00544D44"/>
    <w:rsid w:val="005718AF"/>
    <w:rsid w:val="005803C4"/>
    <w:rsid w:val="005904CE"/>
    <w:rsid w:val="00593780"/>
    <w:rsid w:val="005A6492"/>
    <w:rsid w:val="005B2E03"/>
    <w:rsid w:val="005B3FA4"/>
    <w:rsid w:val="005C3114"/>
    <w:rsid w:val="005C4D36"/>
    <w:rsid w:val="005E5ED4"/>
    <w:rsid w:val="006010D2"/>
    <w:rsid w:val="00614935"/>
    <w:rsid w:val="00621C86"/>
    <w:rsid w:val="00632749"/>
    <w:rsid w:val="00634937"/>
    <w:rsid w:val="00645A2D"/>
    <w:rsid w:val="00666312"/>
    <w:rsid w:val="0067312E"/>
    <w:rsid w:val="00674D09"/>
    <w:rsid w:val="00677ED8"/>
    <w:rsid w:val="0068289F"/>
    <w:rsid w:val="006B7128"/>
    <w:rsid w:val="006C7EEF"/>
    <w:rsid w:val="006D5B8E"/>
    <w:rsid w:val="006D7528"/>
    <w:rsid w:val="006E18CF"/>
    <w:rsid w:val="00722412"/>
    <w:rsid w:val="00726CE0"/>
    <w:rsid w:val="00735115"/>
    <w:rsid w:val="007359DE"/>
    <w:rsid w:val="00735F59"/>
    <w:rsid w:val="00742465"/>
    <w:rsid w:val="00742CA4"/>
    <w:rsid w:val="00750241"/>
    <w:rsid w:val="007703B7"/>
    <w:rsid w:val="00783889"/>
    <w:rsid w:val="007A19EC"/>
    <w:rsid w:val="007A399B"/>
    <w:rsid w:val="007A3CC7"/>
    <w:rsid w:val="007B16D1"/>
    <w:rsid w:val="007D7347"/>
    <w:rsid w:val="007E0E76"/>
    <w:rsid w:val="007E161E"/>
    <w:rsid w:val="007E5282"/>
    <w:rsid w:val="007E7EDB"/>
    <w:rsid w:val="007F41A0"/>
    <w:rsid w:val="00804A4B"/>
    <w:rsid w:val="00806D4E"/>
    <w:rsid w:val="00815D7C"/>
    <w:rsid w:val="00817242"/>
    <w:rsid w:val="00820115"/>
    <w:rsid w:val="008247C7"/>
    <w:rsid w:val="00827853"/>
    <w:rsid w:val="00844EF2"/>
    <w:rsid w:val="00845FC2"/>
    <w:rsid w:val="00853F1E"/>
    <w:rsid w:val="00857A99"/>
    <w:rsid w:val="008738FE"/>
    <w:rsid w:val="008767D0"/>
    <w:rsid w:val="00883EF3"/>
    <w:rsid w:val="00892A92"/>
    <w:rsid w:val="008944CC"/>
    <w:rsid w:val="008A1399"/>
    <w:rsid w:val="008A770D"/>
    <w:rsid w:val="008B11D3"/>
    <w:rsid w:val="008B499D"/>
    <w:rsid w:val="008B4D96"/>
    <w:rsid w:val="008C0B20"/>
    <w:rsid w:val="008E1626"/>
    <w:rsid w:val="0090222D"/>
    <w:rsid w:val="00924B8F"/>
    <w:rsid w:val="009352DE"/>
    <w:rsid w:val="00950EC8"/>
    <w:rsid w:val="009555D6"/>
    <w:rsid w:val="00967685"/>
    <w:rsid w:val="0098391B"/>
    <w:rsid w:val="009941D5"/>
    <w:rsid w:val="009B1853"/>
    <w:rsid w:val="009B3D79"/>
    <w:rsid w:val="009B4076"/>
    <w:rsid w:val="009C4A22"/>
    <w:rsid w:val="009C553A"/>
    <w:rsid w:val="009E0426"/>
    <w:rsid w:val="009E33C8"/>
    <w:rsid w:val="009E4984"/>
    <w:rsid w:val="009E4AF1"/>
    <w:rsid w:val="009F1484"/>
    <w:rsid w:val="009F5EDD"/>
    <w:rsid w:val="009F6007"/>
    <w:rsid w:val="00A01926"/>
    <w:rsid w:val="00A05404"/>
    <w:rsid w:val="00A14B95"/>
    <w:rsid w:val="00A14FED"/>
    <w:rsid w:val="00A15B05"/>
    <w:rsid w:val="00A24F7D"/>
    <w:rsid w:val="00A30CBC"/>
    <w:rsid w:val="00A517BE"/>
    <w:rsid w:val="00A57774"/>
    <w:rsid w:val="00A91E60"/>
    <w:rsid w:val="00AA1ABE"/>
    <w:rsid w:val="00AB1AA5"/>
    <w:rsid w:val="00AB243D"/>
    <w:rsid w:val="00AB6B37"/>
    <w:rsid w:val="00AB6FBE"/>
    <w:rsid w:val="00AE247B"/>
    <w:rsid w:val="00AF46F9"/>
    <w:rsid w:val="00B0132A"/>
    <w:rsid w:val="00B02255"/>
    <w:rsid w:val="00B047D7"/>
    <w:rsid w:val="00B07709"/>
    <w:rsid w:val="00B21FE0"/>
    <w:rsid w:val="00B3782F"/>
    <w:rsid w:val="00B40B3B"/>
    <w:rsid w:val="00B42A85"/>
    <w:rsid w:val="00B45EDC"/>
    <w:rsid w:val="00B52D8E"/>
    <w:rsid w:val="00B64EBC"/>
    <w:rsid w:val="00B66BFF"/>
    <w:rsid w:val="00B71C1A"/>
    <w:rsid w:val="00B72463"/>
    <w:rsid w:val="00B81993"/>
    <w:rsid w:val="00BA77F0"/>
    <w:rsid w:val="00BB5B9E"/>
    <w:rsid w:val="00BC24FE"/>
    <w:rsid w:val="00BD51D8"/>
    <w:rsid w:val="00BE69B6"/>
    <w:rsid w:val="00C20E2A"/>
    <w:rsid w:val="00C2341E"/>
    <w:rsid w:val="00C24FE2"/>
    <w:rsid w:val="00C30ED3"/>
    <w:rsid w:val="00C36899"/>
    <w:rsid w:val="00C46A2F"/>
    <w:rsid w:val="00C830F4"/>
    <w:rsid w:val="00C94E53"/>
    <w:rsid w:val="00CA33BA"/>
    <w:rsid w:val="00CC2EF1"/>
    <w:rsid w:val="00CE10CC"/>
    <w:rsid w:val="00CE5D07"/>
    <w:rsid w:val="00CF347F"/>
    <w:rsid w:val="00D11172"/>
    <w:rsid w:val="00D11EC7"/>
    <w:rsid w:val="00D44C68"/>
    <w:rsid w:val="00D44FE8"/>
    <w:rsid w:val="00D4651E"/>
    <w:rsid w:val="00D52FE1"/>
    <w:rsid w:val="00D65D48"/>
    <w:rsid w:val="00D744B9"/>
    <w:rsid w:val="00D75B06"/>
    <w:rsid w:val="00D81617"/>
    <w:rsid w:val="00D84D72"/>
    <w:rsid w:val="00D85F1C"/>
    <w:rsid w:val="00D879BD"/>
    <w:rsid w:val="00D96CB7"/>
    <w:rsid w:val="00D97E7D"/>
    <w:rsid w:val="00DA75C5"/>
    <w:rsid w:val="00DC7638"/>
    <w:rsid w:val="00DD0398"/>
    <w:rsid w:val="00DF182C"/>
    <w:rsid w:val="00DF2868"/>
    <w:rsid w:val="00E0660E"/>
    <w:rsid w:val="00E2283B"/>
    <w:rsid w:val="00E247D6"/>
    <w:rsid w:val="00E27258"/>
    <w:rsid w:val="00E36E0D"/>
    <w:rsid w:val="00E43703"/>
    <w:rsid w:val="00E50B1B"/>
    <w:rsid w:val="00E60328"/>
    <w:rsid w:val="00E61757"/>
    <w:rsid w:val="00E62736"/>
    <w:rsid w:val="00E662E9"/>
    <w:rsid w:val="00E7418A"/>
    <w:rsid w:val="00E7608D"/>
    <w:rsid w:val="00E97128"/>
    <w:rsid w:val="00E973F3"/>
    <w:rsid w:val="00EA6D4E"/>
    <w:rsid w:val="00EB0183"/>
    <w:rsid w:val="00EB2CAF"/>
    <w:rsid w:val="00EB7757"/>
    <w:rsid w:val="00EC1965"/>
    <w:rsid w:val="00EC37E2"/>
    <w:rsid w:val="00EC5534"/>
    <w:rsid w:val="00EC7F9A"/>
    <w:rsid w:val="00ED12F2"/>
    <w:rsid w:val="00EE5AA7"/>
    <w:rsid w:val="00F02016"/>
    <w:rsid w:val="00F10DA3"/>
    <w:rsid w:val="00F13A7F"/>
    <w:rsid w:val="00F4652E"/>
    <w:rsid w:val="00F510E2"/>
    <w:rsid w:val="00F55D9F"/>
    <w:rsid w:val="00F71340"/>
    <w:rsid w:val="00F8032C"/>
    <w:rsid w:val="00F816DD"/>
    <w:rsid w:val="00FA70EA"/>
    <w:rsid w:val="00FB7229"/>
    <w:rsid w:val="00FC37E2"/>
    <w:rsid w:val="00FC6EF3"/>
    <w:rsid w:val="00FC7B3B"/>
    <w:rsid w:val="00FE0D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1E60"/>
    <w:rPr>
      <w:sz w:val="24"/>
      <w:szCs w:val="24"/>
    </w:rPr>
  </w:style>
  <w:style w:type="paragraph" w:styleId="1">
    <w:name w:val="heading 1"/>
    <w:basedOn w:val="a"/>
    <w:next w:val="a"/>
    <w:link w:val="10"/>
    <w:uiPriority w:val="99"/>
    <w:qFormat/>
    <w:rsid w:val="00A91E60"/>
    <w:pPr>
      <w:widowControl w:val="0"/>
      <w:autoSpaceDE w:val="0"/>
      <w:autoSpaceDN w:val="0"/>
      <w:adjustRightInd w:val="0"/>
      <w:spacing w:before="108" w:after="108"/>
      <w:jc w:val="center"/>
      <w:outlineLvl w:val="0"/>
    </w:pPr>
    <w:rPr>
      <w:rFonts w:ascii="Arial" w:hAnsi="Arial" w:cs="Arial"/>
      <w:b/>
      <w:bCs/>
      <w:color w:val="000080"/>
      <w:sz w:val="1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91E60"/>
    <w:rPr>
      <w:rFonts w:ascii="Arial" w:hAnsi="Arial" w:cs="Arial"/>
      <w:b/>
      <w:bCs/>
      <w:color w:val="000080"/>
      <w:sz w:val="18"/>
      <w:szCs w:val="18"/>
      <w:lang w:val="ru-RU" w:eastAsia="ru-RU"/>
    </w:rPr>
  </w:style>
  <w:style w:type="paragraph" w:customStyle="1" w:styleId="a3">
    <w:name w:val="Нормальный (таблица)"/>
    <w:basedOn w:val="a"/>
    <w:next w:val="a"/>
    <w:uiPriority w:val="99"/>
    <w:rsid w:val="00A91E60"/>
    <w:pPr>
      <w:widowControl w:val="0"/>
      <w:autoSpaceDE w:val="0"/>
      <w:autoSpaceDN w:val="0"/>
      <w:adjustRightInd w:val="0"/>
      <w:jc w:val="both"/>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91E60"/>
    <w:pPr>
      <w:spacing w:before="100" w:beforeAutospacing="1" w:after="100" w:afterAutospacing="1"/>
    </w:pPr>
    <w:rPr>
      <w:rFonts w:ascii="Tahoma" w:hAnsi="Tahoma" w:cs="Tahoma"/>
      <w:sz w:val="20"/>
      <w:szCs w:val="20"/>
      <w:lang w:val="en-US" w:eastAsia="en-US"/>
    </w:rPr>
  </w:style>
  <w:style w:type="paragraph" w:styleId="a4">
    <w:name w:val="header"/>
    <w:basedOn w:val="a"/>
    <w:link w:val="a5"/>
    <w:uiPriority w:val="99"/>
    <w:rsid w:val="00A91E60"/>
    <w:pPr>
      <w:tabs>
        <w:tab w:val="center" w:pos="4677"/>
        <w:tab w:val="right" w:pos="9355"/>
      </w:tabs>
    </w:pPr>
  </w:style>
  <w:style w:type="character" w:customStyle="1" w:styleId="a5">
    <w:name w:val="Верхний колонтитул Знак"/>
    <w:basedOn w:val="a0"/>
    <w:link w:val="a4"/>
    <w:uiPriority w:val="99"/>
    <w:semiHidden/>
    <w:locked/>
    <w:rsid w:val="00CF347F"/>
    <w:rPr>
      <w:rFonts w:cs="Times New Roman"/>
      <w:sz w:val="24"/>
      <w:szCs w:val="24"/>
    </w:rPr>
  </w:style>
  <w:style w:type="character" w:styleId="a6">
    <w:name w:val="page number"/>
    <w:basedOn w:val="a0"/>
    <w:uiPriority w:val="99"/>
    <w:rsid w:val="00A91E60"/>
    <w:rPr>
      <w:rFonts w:cs="Times New Roman"/>
    </w:rPr>
  </w:style>
  <w:style w:type="character" w:customStyle="1" w:styleId="a7">
    <w:name w:val="Цветовое выделение"/>
    <w:uiPriority w:val="99"/>
    <w:rsid w:val="00A91E60"/>
    <w:rPr>
      <w:b/>
      <w:color w:val="26282F"/>
    </w:rPr>
  </w:style>
  <w:style w:type="table" w:styleId="a8">
    <w:name w:val="Table Grid"/>
    <w:basedOn w:val="a1"/>
    <w:uiPriority w:val="99"/>
    <w:rsid w:val="00A91E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link w:val="aa"/>
    <w:uiPriority w:val="99"/>
    <w:semiHidden/>
    <w:unhideWhenUsed/>
    <w:rsid w:val="00F55D9F"/>
    <w:pPr>
      <w:tabs>
        <w:tab w:val="center" w:pos="4677"/>
        <w:tab w:val="right" w:pos="9355"/>
      </w:tabs>
    </w:pPr>
  </w:style>
  <w:style w:type="character" w:customStyle="1" w:styleId="aa">
    <w:name w:val="Нижний колонтитул Знак"/>
    <w:basedOn w:val="a0"/>
    <w:link w:val="a9"/>
    <w:uiPriority w:val="99"/>
    <w:semiHidden/>
    <w:locked/>
    <w:rsid w:val="00F55D9F"/>
    <w:rPr>
      <w:rFonts w:cs="Times New Roman"/>
      <w:sz w:val="24"/>
      <w:szCs w:val="24"/>
    </w:rPr>
  </w:style>
  <w:style w:type="paragraph" w:styleId="ab">
    <w:name w:val="Balloon Text"/>
    <w:basedOn w:val="a"/>
    <w:link w:val="ac"/>
    <w:uiPriority w:val="99"/>
    <w:semiHidden/>
    <w:unhideWhenUsed/>
    <w:rsid w:val="00A517BE"/>
    <w:rPr>
      <w:rFonts w:ascii="Tahoma" w:hAnsi="Tahoma" w:cs="Tahoma"/>
      <w:sz w:val="16"/>
      <w:szCs w:val="16"/>
    </w:rPr>
  </w:style>
  <w:style w:type="character" w:customStyle="1" w:styleId="ac">
    <w:name w:val="Текст выноски Знак"/>
    <w:basedOn w:val="a0"/>
    <w:link w:val="ab"/>
    <w:uiPriority w:val="99"/>
    <w:semiHidden/>
    <w:locked/>
    <w:rsid w:val="00A517BE"/>
    <w:rPr>
      <w:rFonts w:ascii="Tahoma" w:hAnsi="Tahoma" w:cs="Tahoma"/>
      <w:sz w:val="16"/>
      <w:szCs w:val="16"/>
    </w:rPr>
  </w:style>
  <w:style w:type="paragraph" w:styleId="ad">
    <w:name w:val="Body Text"/>
    <w:basedOn w:val="a"/>
    <w:link w:val="ae"/>
    <w:rsid w:val="001B5F2E"/>
    <w:pPr>
      <w:overflowPunct w:val="0"/>
      <w:autoSpaceDE w:val="0"/>
      <w:autoSpaceDN w:val="0"/>
      <w:adjustRightInd w:val="0"/>
      <w:ind w:right="6804"/>
      <w:jc w:val="both"/>
      <w:textAlignment w:val="baseline"/>
    </w:pPr>
    <w:rPr>
      <w:sz w:val="28"/>
      <w:szCs w:val="20"/>
    </w:rPr>
  </w:style>
  <w:style w:type="character" w:customStyle="1" w:styleId="ae">
    <w:name w:val="Основной текст Знак"/>
    <w:basedOn w:val="a0"/>
    <w:link w:val="ad"/>
    <w:rsid w:val="001B5F2E"/>
    <w:rPr>
      <w:sz w:val="28"/>
    </w:rPr>
  </w:style>
  <w:style w:type="paragraph" w:customStyle="1" w:styleId="ConsPlusNormal">
    <w:name w:val="ConsPlusNormal"/>
    <w:rsid w:val="00FB7229"/>
    <w:pPr>
      <w:widowControl w:val="0"/>
      <w:autoSpaceDE w:val="0"/>
      <w:autoSpaceDN w:val="0"/>
      <w:adjustRightInd w:val="0"/>
    </w:pPr>
    <w:rPr>
      <w:rFonts w:ascii="Arial" w:eastAsiaTheme="minorEastAsia" w:hAnsi="Arial" w:cs="Arial"/>
    </w:rPr>
  </w:style>
  <w:style w:type="paragraph" w:styleId="af">
    <w:name w:val="List Paragraph"/>
    <w:basedOn w:val="a"/>
    <w:uiPriority w:val="34"/>
    <w:qFormat/>
    <w:rsid w:val="0053275A"/>
    <w:pPr>
      <w:ind w:left="720"/>
      <w:contextualSpacing/>
    </w:pPr>
  </w:style>
</w:styles>
</file>

<file path=word/webSettings.xml><?xml version="1.0" encoding="utf-8"?>
<w:webSettings xmlns:r="http://schemas.openxmlformats.org/officeDocument/2006/relationships" xmlns:w="http://schemas.openxmlformats.org/wordprocessingml/2006/main">
  <w:divs>
    <w:div w:id="189072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F91FDD87D36A2FE000CFEC78BD75C1CC4F6498B9F98085255A9D3664E5EDFE1CF7E2ECC5786E155CF1BF77F22BL6lC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D93003-A479-4454-9486-DB328D051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TotalTime>
  <Pages>2</Pages>
  <Words>425</Words>
  <Characters>2426</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Новожилова Оксана Владимировна</dc:creator>
  <cp:lastModifiedBy>arhitektor</cp:lastModifiedBy>
  <cp:revision>36</cp:revision>
  <cp:lastPrinted>2015-12-23T07:10:00Z</cp:lastPrinted>
  <dcterms:created xsi:type="dcterms:W3CDTF">2016-11-15T00:35:00Z</dcterms:created>
  <dcterms:modified xsi:type="dcterms:W3CDTF">2017-12-21T08:24:00Z</dcterms:modified>
</cp:coreProperties>
</file>